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56" w:rsidRDefault="005E0199" w:rsidP="005E0199">
      <w:pPr>
        <w:pStyle w:val="NoSpacing"/>
        <w:rPr>
          <w:rFonts w:ascii="Calibri" w:hAnsi="Calibri"/>
          <w:b/>
        </w:rPr>
      </w:pPr>
      <w:r w:rsidRPr="005E0199">
        <w:rPr>
          <w:rFonts w:ascii="Calibri" w:hAnsi="Calibri"/>
          <w:b/>
          <w:noProof/>
          <w:lang w:eastAsia="en-GB"/>
        </w:rPr>
        <w:drawing>
          <wp:inline distT="0" distB="0" distL="0" distR="0">
            <wp:extent cx="1857375" cy="1247775"/>
            <wp:effectExtent l="19050" t="0" r="9525" b="0"/>
            <wp:docPr id="8" name="Picture 8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23" cy="125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                    </w:t>
      </w:r>
      <w:r w:rsidR="002858DD">
        <w:rPr>
          <w:rFonts w:ascii="Calibri" w:hAnsi="Calibri"/>
          <w:b/>
        </w:rPr>
        <w:t xml:space="preserve">    </w:t>
      </w:r>
      <w:r w:rsidRPr="008F22A2">
        <w:rPr>
          <w:rFonts w:ascii="Arial" w:hAnsi="Arial" w:cs="Arial"/>
          <w:noProof/>
          <w:color w:val="7F7F7F" w:themeColor="text1" w:themeTint="80"/>
          <w:sz w:val="48"/>
          <w:szCs w:val="48"/>
          <w:lang w:eastAsia="en-GB"/>
        </w:rPr>
        <w:t>skene medical group</w:t>
      </w:r>
      <w:r>
        <w:rPr>
          <w:rFonts w:ascii="Calibri" w:hAnsi="Calibri"/>
          <w:b/>
        </w:rPr>
        <w:t xml:space="preserve">                            </w:t>
      </w:r>
      <w:r w:rsidR="002858DD">
        <w:rPr>
          <w:rFonts w:ascii="Calibri" w:hAnsi="Calibri"/>
          <w:b/>
        </w:rPr>
        <w:t xml:space="preserve">           </w:t>
      </w:r>
      <w:r w:rsidRPr="005E0199">
        <w:rPr>
          <w:rFonts w:ascii="Calibri" w:hAnsi="Calibri"/>
          <w:b/>
          <w:noProof/>
          <w:lang w:eastAsia="en-GB"/>
        </w:rPr>
        <w:drawing>
          <wp:inline distT="0" distB="0" distL="0" distR="0">
            <wp:extent cx="1819275" cy="1143000"/>
            <wp:effectExtent l="19050" t="0" r="9525" b="0"/>
            <wp:docPr id="1" name="Picture 11" descr="V:\Website - Skene Medical Group\New building professional photos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:\Website - Skene Medical Group\New building professional photos 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10" cy="11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</w:t>
      </w:r>
    </w:p>
    <w:p w:rsidR="00EA0A13" w:rsidRDefault="00EA0A13" w:rsidP="00FF7356">
      <w:pPr>
        <w:pStyle w:val="NoSpacing"/>
        <w:jc w:val="both"/>
        <w:rPr>
          <w:b/>
        </w:rPr>
      </w:pPr>
    </w:p>
    <w:p w:rsidR="00EC4871" w:rsidRPr="00EA0A13" w:rsidRDefault="00EC4871" w:rsidP="00FF7356">
      <w:pPr>
        <w:pStyle w:val="NoSpacing"/>
        <w:jc w:val="both"/>
        <w:rPr>
          <w:b/>
          <w:sz w:val="24"/>
          <w:szCs w:val="24"/>
        </w:rPr>
      </w:pPr>
      <w:r w:rsidRPr="00EA0A13">
        <w:rPr>
          <w:b/>
          <w:sz w:val="24"/>
          <w:szCs w:val="24"/>
        </w:rPr>
        <w:t>PRACTICE NURSE</w:t>
      </w:r>
      <w:r w:rsidR="00D268F9">
        <w:rPr>
          <w:b/>
          <w:sz w:val="24"/>
          <w:szCs w:val="24"/>
        </w:rPr>
        <w:t>/CHRONIC DISEASE NURSE</w:t>
      </w:r>
      <w:r w:rsidR="00FF7356" w:rsidRPr="00EA0A13">
        <w:rPr>
          <w:b/>
          <w:sz w:val="24"/>
          <w:szCs w:val="24"/>
        </w:rPr>
        <w:t xml:space="preserve"> –</w:t>
      </w:r>
      <w:r w:rsidRPr="00EA0A13">
        <w:rPr>
          <w:b/>
          <w:sz w:val="24"/>
          <w:szCs w:val="24"/>
        </w:rPr>
        <w:t xml:space="preserve"> </w:t>
      </w:r>
      <w:r w:rsidR="00EA0A13" w:rsidRPr="00EA0A13">
        <w:rPr>
          <w:b/>
          <w:sz w:val="24"/>
          <w:szCs w:val="24"/>
        </w:rPr>
        <w:t>Full time, Part time considered</w:t>
      </w:r>
    </w:p>
    <w:p w:rsidR="00FF7356" w:rsidRPr="00EA0A13" w:rsidRDefault="00EC4871" w:rsidP="00FF7356">
      <w:pPr>
        <w:pStyle w:val="NoSpacing"/>
        <w:jc w:val="both"/>
        <w:rPr>
          <w:b/>
          <w:sz w:val="24"/>
          <w:szCs w:val="24"/>
        </w:rPr>
      </w:pPr>
      <w:r w:rsidRPr="00EA0A13">
        <w:rPr>
          <w:b/>
          <w:sz w:val="24"/>
          <w:szCs w:val="24"/>
        </w:rPr>
        <w:t>Salary:</w:t>
      </w:r>
      <w:r w:rsidR="009B527A" w:rsidRPr="00EA0A13">
        <w:rPr>
          <w:b/>
          <w:sz w:val="24"/>
          <w:szCs w:val="24"/>
        </w:rPr>
        <w:t xml:space="preserve"> </w:t>
      </w:r>
      <w:r w:rsidR="00EA0A13" w:rsidRPr="00EA0A13">
        <w:rPr>
          <w:b/>
          <w:sz w:val="24"/>
          <w:szCs w:val="24"/>
        </w:rPr>
        <w:t>D</w:t>
      </w:r>
      <w:r w:rsidR="00DB56CC">
        <w:rPr>
          <w:b/>
          <w:sz w:val="24"/>
          <w:szCs w:val="24"/>
        </w:rPr>
        <w:t>ependent on experience</w:t>
      </w:r>
    </w:p>
    <w:p w:rsidR="00FF7356" w:rsidRPr="00EA0A13" w:rsidRDefault="00FF7356" w:rsidP="00FF7356">
      <w:pPr>
        <w:pStyle w:val="NoSpacing"/>
        <w:jc w:val="both"/>
        <w:rPr>
          <w:sz w:val="24"/>
          <w:szCs w:val="24"/>
          <w:u w:val="single"/>
        </w:rPr>
      </w:pPr>
    </w:p>
    <w:p w:rsidR="00FF7356" w:rsidRPr="00EA0A13" w:rsidRDefault="00FF7356" w:rsidP="00FF7356">
      <w:pPr>
        <w:jc w:val="both"/>
        <w:rPr>
          <w:sz w:val="24"/>
          <w:szCs w:val="24"/>
        </w:rPr>
      </w:pPr>
      <w:r w:rsidRPr="00EA0A13">
        <w:rPr>
          <w:sz w:val="24"/>
          <w:szCs w:val="24"/>
        </w:rPr>
        <w:t xml:space="preserve">Skene Medical Group is looking to recruit an </w:t>
      </w:r>
      <w:r w:rsidR="006F69BB" w:rsidRPr="00EA0A13">
        <w:rPr>
          <w:sz w:val="24"/>
          <w:szCs w:val="24"/>
        </w:rPr>
        <w:t>enthusiastic Practice</w:t>
      </w:r>
      <w:r w:rsidR="00EC4871" w:rsidRPr="00EA0A13">
        <w:rPr>
          <w:sz w:val="24"/>
          <w:szCs w:val="24"/>
        </w:rPr>
        <w:t xml:space="preserve"> Nurse</w:t>
      </w:r>
      <w:r w:rsidR="006F69BB" w:rsidRPr="00EA0A13">
        <w:rPr>
          <w:sz w:val="24"/>
          <w:szCs w:val="24"/>
        </w:rPr>
        <w:t xml:space="preserve">, </w:t>
      </w:r>
      <w:r w:rsidR="009B527A" w:rsidRPr="00EA0A13">
        <w:rPr>
          <w:sz w:val="24"/>
          <w:szCs w:val="24"/>
        </w:rPr>
        <w:t xml:space="preserve">experience in chronic disease management </w:t>
      </w:r>
      <w:r w:rsidR="006F69BB" w:rsidRPr="00EA0A13">
        <w:rPr>
          <w:sz w:val="24"/>
          <w:szCs w:val="24"/>
        </w:rPr>
        <w:t xml:space="preserve">would be </w:t>
      </w:r>
      <w:r w:rsidR="00EA0A13">
        <w:rPr>
          <w:sz w:val="24"/>
          <w:szCs w:val="24"/>
        </w:rPr>
        <w:t xml:space="preserve">preferred </w:t>
      </w:r>
      <w:r w:rsidR="006F69BB" w:rsidRPr="00EA0A13">
        <w:rPr>
          <w:sz w:val="24"/>
          <w:szCs w:val="24"/>
        </w:rPr>
        <w:t>but not essential</w:t>
      </w:r>
      <w:r w:rsidR="009B527A" w:rsidRPr="00EA0A13">
        <w:rPr>
          <w:sz w:val="24"/>
          <w:szCs w:val="24"/>
        </w:rPr>
        <w:t xml:space="preserve">.  </w:t>
      </w:r>
      <w:r w:rsidRPr="00EA0A13">
        <w:rPr>
          <w:sz w:val="24"/>
          <w:szCs w:val="24"/>
        </w:rPr>
        <w:t xml:space="preserve">We are a supportive, friendly and well-organised practice with over 15,000 patients looking for a </w:t>
      </w:r>
      <w:r w:rsidR="00EC4871" w:rsidRPr="00EA0A13">
        <w:rPr>
          <w:sz w:val="24"/>
          <w:szCs w:val="24"/>
        </w:rPr>
        <w:t xml:space="preserve">motivated, </w:t>
      </w:r>
      <w:r w:rsidRPr="00EA0A13">
        <w:rPr>
          <w:sz w:val="24"/>
          <w:szCs w:val="24"/>
        </w:rPr>
        <w:t xml:space="preserve">dynamic and enthusiastic </w:t>
      </w:r>
      <w:r w:rsidR="00426487" w:rsidRPr="00EA0A13">
        <w:rPr>
          <w:sz w:val="24"/>
          <w:szCs w:val="24"/>
        </w:rPr>
        <w:t>N</w:t>
      </w:r>
      <w:r w:rsidRPr="00EA0A13">
        <w:rPr>
          <w:sz w:val="24"/>
          <w:szCs w:val="24"/>
        </w:rPr>
        <w:t xml:space="preserve">urse to join our multi disciplinary team who are committed to delivering excellent patient care.  The successful candidate will work with our clinical team of GP’s, </w:t>
      </w:r>
      <w:r w:rsidR="00426487" w:rsidRPr="00EA0A13">
        <w:rPr>
          <w:sz w:val="24"/>
          <w:szCs w:val="24"/>
        </w:rPr>
        <w:t>ANP</w:t>
      </w:r>
      <w:r w:rsidRPr="00EA0A13">
        <w:rPr>
          <w:sz w:val="24"/>
          <w:szCs w:val="24"/>
        </w:rPr>
        <w:t>, Practice Nurse</w:t>
      </w:r>
      <w:r w:rsidR="009B527A" w:rsidRPr="00EA0A13">
        <w:rPr>
          <w:sz w:val="24"/>
          <w:szCs w:val="24"/>
        </w:rPr>
        <w:t xml:space="preserve"> </w:t>
      </w:r>
      <w:r w:rsidR="005A6DF0">
        <w:rPr>
          <w:sz w:val="24"/>
          <w:szCs w:val="24"/>
        </w:rPr>
        <w:t>T</w:t>
      </w:r>
      <w:r w:rsidR="009B527A" w:rsidRPr="00EA0A13">
        <w:rPr>
          <w:sz w:val="24"/>
          <w:szCs w:val="24"/>
        </w:rPr>
        <w:t>eam</w:t>
      </w:r>
      <w:r w:rsidRPr="00EA0A13">
        <w:rPr>
          <w:sz w:val="24"/>
          <w:szCs w:val="24"/>
        </w:rPr>
        <w:t xml:space="preserve"> and an experienced team of administration staff.</w:t>
      </w:r>
    </w:p>
    <w:p w:rsidR="00FF7356" w:rsidRPr="00EA0A13" w:rsidRDefault="00FF7356" w:rsidP="00FF7356">
      <w:pPr>
        <w:jc w:val="both"/>
        <w:rPr>
          <w:sz w:val="24"/>
          <w:szCs w:val="24"/>
        </w:rPr>
      </w:pPr>
      <w:r w:rsidRPr="00EA0A13">
        <w:rPr>
          <w:sz w:val="24"/>
          <w:szCs w:val="24"/>
        </w:rPr>
        <w:t>The successful candidate will be a suitably qualified professional</w:t>
      </w:r>
      <w:r w:rsidR="009F71CF" w:rsidRPr="00EA0A13">
        <w:rPr>
          <w:sz w:val="24"/>
          <w:szCs w:val="24"/>
        </w:rPr>
        <w:t xml:space="preserve"> with high clinical standards</w:t>
      </w:r>
      <w:r w:rsidRPr="00EA0A13">
        <w:rPr>
          <w:sz w:val="24"/>
          <w:szCs w:val="24"/>
        </w:rPr>
        <w:t>.</w:t>
      </w:r>
      <w:r w:rsidR="00EC4871" w:rsidRPr="00EA0A13">
        <w:rPr>
          <w:sz w:val="24"/>
          <w:szCs w:val="24"/>
        </w:rPr>
        <w:t xml:space="preserve">  </w:t>
      </w:r>
      <w:r w:rsidRPr="00EA0A13">
        <w:rPr>
          <w:sz w:val="24"/>
          <w:szCs w:val="24"/>
        </w:rPr>
        <w:t>They will demonstrate safe, critical thinking in clinical decision-making and expert care for patients</w:t>
      </w:r>
      <w:r w:rsidR="009F71CF" w:rsidRPr="00EA0A13">
        <w:rPr>
          <w:sz w:val="24"/>
          <w:szCs w:val="24"/>
        </w:rPr>
        <w:t xml:space="preserve">.  </w:t>
      </w:r>
      <w:r w:rsidR="00FB19CA" w:rsidRPr="00EA0A13">
        <w:rPr>
          <w:sz w:val="24"/>
          <w:szCs w:val="24"/>
        </w:rPr>
        <w:t xml:space="preserve"> They</w:t>
      </w:r>
      <w:r w:rsidRPr="00EA0A13">
        <w:rPr>
          <w:sz w:val="24"/>
          <w:szCs w:val="24"/>
        </w:rPr>
        <w:t xml:space="preserve"> will be involved in direct clinical contact with patients, diagnosing and treating patients and advising them in respect of their continuing medical and nursing needs.</w:t>
      </w:r>
    </w:p>
    <w:p w:rsidR="00FF7356" w:rsidRPr="00EA0A13" w:rsidRDefault="00FF7356" w:rsidP="00FF7356">
      <w:pPr>
        <w:jc w:val="both"/>
        <w:rPr>
          <w:sz w:val="24"/>
          <w:szCs w:val="24"/>
        </w:rPr>
      </w:pPr>
      <w:r w:rsidRPr="00EA0A13">
        <w:rPr>
          <w:rFonts w:ascii="Calibri" w:hAnsi="Calibri" w:cs="Tahoma"/>
          <w:sz w:val="24"/>
          <w:szCs w:val="24"/>
        </w:rPr>
        <w:t xml:space="preserve">Practice information can be found at </w:t>
      </w:r>
      <w:hyperlink r:id="rId7" w:history="1">
        <w:r w:rsidRPr="00EA0A13">
          <w:rPr>
            <w:rStyle w:val="Hyperlink"/>
            <w:rFonts w:ascii="Calibri" w:hAnsi="Calibri" w:cs="Tahoma"/>
            <w:sz w:val="24"/>
            <w:szCs w:val="24"/>
          </w:rPr>
          <w:t>www.skenemedicalgroup.co.uk</w:t>
        </w:r>
      </w:hyperlink>
    </w:p>
    <w:p w:rsidR="00EA0A13" w:rsidRPr="00EA0A13" w:rsidRDefault="00EA0A13" w:rsidP="00EA0A13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For informal </w:t>
      </w:r>
      <w:r w:rsidRPr="00EA0A13">
        <w:rPr>
          <w:rFonts w:asciiTheme="minorHAnsi" w:hAnsiTheme="minorHAnsi" w:cstheme="minorHAnsi"/>
          <w:color w:val="000000"/>
        </w:rPr>
        <w:t xml:space="preserve">enquires </w:t>
      </w:r>
      <w:r>
        <w:rPr>
          <w:rFonts w:asciiTheme="minorHAnsi" w:hAnsiTheme="minorHAnsi" w:cstheme="minorHAnsi"/>
          <w:color w:val="000000"/>
        </w:rPr>
        <w:t>please</w:t>
      </w:r>
      <w:r w:rsidRPr="00EA0A13">
        <w:rPr>
          <w:rFonts w:asciiTheme="minorHAnsi" w:hAnsiTheme="minorHAnsi" w:cstheme="minorHAnsi"/>
          <w:color w:val="000000"/>
        </w:rPr>
        <w:t xml:space="preserve"> contact Louisa Duck, ANP on 01224 849400 </w:t>
      </w:r>
      <w:bookmarkStart w:id="0" w:name="_GoBack"/>
      <w:bookmarkEnd w:id="0"/>
    </w:p>
    <w:p w:rsidR="00DB56CC" w:rsidRPr="00EE1C12" w:rsidRDefault="00DB56CC" w:rsidP="00B97175">
      <w:pPr>
        <w:pStyle w:val="NoSpacing"/>
        <w:rPr>
          <w:rFonts w:cstheme="minorHAnsi"/>
          <w:lang w:eastAsia="en-GB"/>
        </w:rPr>
      </w:pPr>
      <w:r w:rsidRPr="00EE1C12">
        <w:rPr>
          <w:rFonts w:ascii="Calibri" w:hAnsi="Calibri" w:cs="Calibri"/>
          <w:color w:val="000000"/>
        </w:rPr>
        <w:t>Please submit applications in writing, including a CV and covering letter, to: Nicola Elder, Practice Manager</w:t>
      </w:r>
      <w:r w:rsidR="00EE1C12" w:rsidRPr="00EE1C12">
        <w:rPr>
          <w:rFonts w:ascii="Calibri" w:hAnsi="Calibri" w:cs="Calibri"/>
          <w:color w:val="000000"/>
        </w:rPr>
        <w:t>, e-mail:</w:t>
      </w:r>
      <w:r w:rsidRPr="00EE1C12">
        <w:rPr>
          <w:rFonts w:ascii="Calibri" w:hAnsi="Calibri" w:cs="Calibri"/>
          <w:color w:val="000000"/>
        </w:rPr>
        <w:t xml:space="preserve"> </w:t>
      </w:r>
      <w:proofErr w:type="spellStart"/>
      <w:r w:rsidRPr="00EE1C12">
        <w:rPr>
          <w:rFonts w:ascii="Calibri" w:hAnsi="Calibri" w:cs="Calibri"/>
          <w:color w:val="000000"/>
        </w:rPr>
        <w:t>gram.skeneadministrator@nhs.scot</w:t>
      </w:r>
      <w:proofErr w:type="spellEnd"/>
    </w:p>
    <w:p w:rsidR="00DB56CC" w:rsidRDefault="00DB56CC" w:rsidP="00B97175">
      <w:pPr>
        <w:pStyle w:val="NoSpacing"/>
        <w:rPr>
          <w:rFonts w:cstheme="minorHAnsi"/>
          <w:sz w:val="24"/>
          <w:szCs w:val="24"/>
          <w:lang w:eastAsia="en-GB"/>
        </w:rPr>
      </w:pPr>
    </w:p>
    <w:p w:rsidR="00EA0A13" w:rsidRPr="00EA0A13" w:rsidRDefault="00DB56CC" w:rsidP="00B9717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lang w:eastAsia="en-GB"/>
        </w:rPr>
        <w:t>C</w:t>
      </w:r>
      <w:r w:rsidR="00FF7356" w:rsidRPr="00EA0A13">
        <w:rPr>
          <w:rFonts w:cstheme="minorHAnsi"/>
          <w:sz w:val="24"/>
          <w:szCs w:val="24"/>
          <w:lang w:eastAsia="en-GB"/>
        </w:rPr>
        <w:t>losing date:</w:t>
      </w:r>
      <w:r>
        <w:rPr>
          <w:rFonts w:cstheme="minorHAnsi"/>
          <w:sz w:val="24"/>
          <w:szCs w:val="24"/>
          <w:lang w:eastAsia="en-GB"/>
        </w:rPr>
        <w:t xml:space="preserve"> Friday </w:t>
      </w:r>
      <w:r w:rsidR="00EA0A13" w:rsidRPr="00EA0A13">
        <w:rPr>
          <w:rFonts w:cstheme="minorHAnsi"/>
          <w:sz w:val="24"/>
          <w:szCs w:val="24"/>
          <w:lang w:eastAsia="en-GB"/>
        </w:rPr>
        <w:t>29</w:t>
      </w:r>
      <w:r w:rsidR="00EA0A13" w:rsidRPr="00EA0A13">
        <w:rPr>
          <w:rFonts w:cstheme="minorHAnsi"/>
          <w:sz w:val="24"/>
          <w:szCs w:val="24"/>
          <w:vertAlign w:val="superscript"/>
          <w:lang w:eastAsia="en-GB"/>
        </w:rPr>
        <w:t>th</w:t>
      </w:r>
      <w:r w:rsidR="00EA0A13" w:rsidRPr="00EA0A13">
        <w:rPr>
          <w:rFonts w:cstheme="minorHAnsi"/>
          <w:sz w:val="24"/>
          <w:szCs w:val="24"/>
          <w:lang w:eastAsia="en-GB"/>
        </w:rPr>
        <w:t xml:space="preserve"> May 2026</w:t>
      </w:r>
      <w:r w:rsidR="005E0199" w:rsidRPr="00EA0A13">
        <w:rPr>
          <w:rFonts w:cstheme="minorHAnsi"/>
          <w:b/>
          <w:sz w:val="24"/>
          <w:szCs w:val="24"/>
        </w:rPr>
        <w:t xml:space="preserve">     </w:t>
      </w:r>
    </w:p>
    <w:p w:rsidR="00EC4871" w:rsidRPr="00EA0A13" w:rsidRDefault="005E0199" w:rsidP="00B97175">
      <w:pPr>
        <w:pStyle w:val="NoSpacing"/>
        <w:rPr>
          <w:rFonts w:cstheme="minorHAnsi"/>
          <w:b/>
          <w:sz w:val="24"/>
          <w:szCs w:val="24"/>
        </w:rPr>
      </w:pPr>
      <w:r w:rsidRPr="00EA0A13">
        <w:rPr>
          <w:rFonts w:cstheme="minorHAnsi"/>
          <w:b/>
          <w:sz w:val="24"/>
          <w:szCs w:val="24"/>
        </w:rPr>
        <w:t xml:space="preserve">  </w:t>
      </w:r>
    </w:p>
    <w:p w:rsidR="00EA0A13" w:rsidRDefault="00EA0A13" w:rsidP="00B97175">
      <w:pPr>
        <w:pStyle w:val="NoSpacing"/>
        <w:rPr>
          <w:rFonts w:cstheme="minorHAnsi"/>
          <w:color w:val="333333"/>
          <w:sz w:val="24"/>
          <w:szCs w:val="24"/>
        </w:rPr>
      </w:pPr>
      <w:r w:rsidRPr="00EA0A13">
        <w:rPr>
          <w:rFonts w:cstheme="minorHAnsi"/>
          <w:color w:val="333333"/>
          <w:sz w:val="24"/>
          <w:szCs w:val="24"/>
        </w:rPr>
        <w:t xml:space="preserve">We </w:t>
      </w:r>
      <w:r>
        <w:rPr>
          <w:rFonts w:cstheme="minorHAnsi"/>
          <w:color w:val="333333"/>
          <w:sz w:val="24"/>
          <w:szCs w:val="24"/>
        </w:rPr>
        <w:t xml:space="preserve">will </w:t>
      </w:r>
      <w:r w:rsidRPr="00EA0A13">
        <w:rPr>
          <w:rFonts w:cstheme="minorHAnsi"/>
          <w:color w:val="333333"/>
          <w:sz w:val="24"/>
          <w:szCs w:val="24"/>
        </w:rPr>
        <w:t xml:space="preserve">regularly review applications </w:t>
      </w:r>
      <w:r>
        <w:rPr>
          <w:rFonts w:cstheme="minorHAnsi"/>
          <w:color w:val="333333"/>
          <w:sz w:val="24"/>
          <w:szCs w:val="24"/>
        </w:rPr>
        <w:t>and reserve the right to close the</w:t>
      </w:r>
      <w:r w:rsidRPr="00EA0A13">
        <w:rPr>
          <w:rFonts w:cstheme="minorHAnsi"/>
          <w:color w:val="333333"/>
          <w:sz w:val="24"/>
          <w:szCs w:val="24"/>
        </w:rPr>
        <w:t xml:space="preserve"> advert early if we identify </w:t>
      </w:r>
      <w:r w:rsidR="00D268F9">
        <w:rPr>
          <w:rFonts w:cstheme="minorHAnsi"/>
          <w:color w:val="333333"/>
          <w:sz w:val="24"/>
          <w:szCs w:val="24"/>
        </w:rPr>
        <w:t xml:space="preserve">a </w:t>
      </w:r>
      <w:r w:rsidRPr="00EA0A13">
        <w:rPr>
          <w:rFonts w:cstheme="minorHAnsi"/>
          <w:color w:val="333333"/>
          <w:sz w:val="24"/>
          <w:szCs w:val="24"/>
        </w:rPr>
        <w:t xml:space="preserve">suitable candidate. </w:t>
      </w:r>
    </w:p>
    <w:p w:rsidR="00EA0A13" w:rsidRPr="00EA0A13" w:rsidRDefault="00EA0A13" w:rsidP="00B97175">
      <w:pPr>
        <w:pStyle w:val="NoSpacing"/>
        <w:rPr>
          <w:rFonts w:cstheme="minorHAnsi"/>
          <w:b/>
          <w:sz w:val="24"/>
          <w:szCs w:val="24"/>
        </w:rPr>
      </w:pPr>
      <w:r w:rsidRPr="00EA0A13">
        <w:rPr>
          <w:rFonts w:cstheme="minorHAnsi"/>
          <w:color w:val="333333"/>
          <w:sz w:val="24"/>
          <w:szCs w:val="24"/>
        </w:rPr>
        <w:t xml:space="preserve">To avoid disappointment, </w:t>
      </w:r>
      <w:r>
        <w:rPr>
          <w:rFonts w:cstheme="minorHAnsi"/>
          <w:color w:val="333333"/>
          <w:sz w:val="24"/>
          <w:szCs w:val="24"/>
        </w:rPr>
        <w:t xml:space="preserve">please </w:t>
      </w:r>
      <w:r w:rsidRPr="00EA0A13">
        <w:rPr>
          <w:rFonts w:cstheme="minorHAnsi"/>
          <w:color w:val="333333"/>
          <w:sz w:val="24"/>
          <w:szCs w:val="24"/>
        </w:rPr>
        <w:t>submit your application as soon as possible.</w:t>
      </w:r>
    </w:p>
    <w:sectPr w:rsidR="00EA0A13" w:rsidRPr="00EA0A13" w:rsidSect="005E0199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5B6"/>
    <w:multiLevelType w:val="hybridMultilevel"/>
    <w:tmpl w:val="A16E62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948F7"/>
    <w:multiLevelType w:val="hybridMultilevel"/>
    <w:tmpl w:val="0502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83"/>
    <w:rsid w:val="00051246"/>
    <w:rsid w:val="000F3D9D"/>
    <w:rsid w:val="00124FF5"/>
    <w:rsid w:val="00160D12"/>
    <w:rsid w:val="001C40CB"/>
    <w:rsid w:val="00235A20"/>
    <w:rsid w:val="002858DD"/>
    <w:rsid w:val="002924CC"/>
    <w:rsid w:val="002A08A1"/>
    <w:rsid w:val="003616EB"/>
    <w:rsid w:val="00426487"/>
    <w:rsid w:val="00443497"/>
    <w:rsid w:val="005222A2"/>
    <w:rsid w:val="00546079"/>
    <w:rsid w:val="005A6DF0"/>
    <w:rsid w:val="005C5BF8"/>
    <w:rsid w:val="005D354F"/>
    <w:rsid w:val="005E0199"/>
    <w:rsid w:val="00605E8E"/>
    <w:rsid w:val="0069589D"/>
    <w:rsid w:val="006A1330"/>
    <w:rsid w:val="006B797A"/>
    <w:rsid w:val="006F69BB"/>
    <w:rsid w:val="007425EE"/>
    <w:rsid w:val="007E08CA"/>
    <w:rsid w:val="007F6289"/>
    <w:rsid w:val="00805C00"/>
    <w:rsid w:val="008B5DE3"/>
    <w:rsid w:val="008F72FE"/>
    <w:rsid w:val="00910069"/>
    <w:rsid w:val="00931F74"/>
    <w:rsid w:val="00952F5B"/>
    <w:rsid w:val="0095663C"/>
    <w:rsid w:val="009B527A"/>
    <w:rsid w:val="009F71CF"/>
    <w:rsid w:val="00A51B10"/>
    <w:rsid w:val="00A53B28"/>
    <w:rsid w:val="00A54796"/>
    <w:rsid w:val="00A64DA1"/>
    <w:rsid w:val="00A959EB"/>
    <w:rsid w:val="00AE0118"/>
    <w:rsid w:val="00AF13AC"/>
    <w:rsid w:val="00B3521E"/>
    <w:rsid w:val="00B6079A"/>
    <w:rsid w:val="00B82BA5"/>
    <w:rsid w:val="00B97175"/>
    <w:rsid w:val="00BD281C"/>
    <w:rsid w:val="00C2147C"/>
    <w:rsid w:val="00D01487"/>
    <w:rsid w:val="00D268F9"/>
    <w:rsid w:val="00D47221"/>
    <w:rsid w:val="00D714F0"/>
    <w:rsid w:val="00DB56CC"/>
    <w:rsid w:val="00DE0583"/>
    <w:rsid w:val="00E16C99"/>
    <w:rsid w:val="00E678D4"/>
    <w:rsid w:val="00EA0A13"/>
    <w:rsid w:val="00EC4871"/>
    <w:rsid w:val="00EE1C12"/>
    <w:rsid w:val="00F406D9"/>
    <w:rsid w:val="00F43D79"/>
    <w:rsid w:val="00FB19CA"/>
    <w:rsid w:val="00FC167A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56A0"/>
  <w15:docId w15:val="{5088DFC7-74EF-4920-9F2A-FEDC5641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E"/>
    <w:pPr>
      <w:spacing w:after="0" w:line="240" w:lineRule="auto"/>
    </w:pPr>
  </w:style>
  <w:style w:type="character" w:customStyle="1" w:styleId="rpco1">
    <w:name w:val="_rpc_o1"/>
    <w:basedOn w:val="DefaultParagraphFont"/>
    <w:rsid w:val="007425EE"/>
  </w:style>
  <w:style w:type="character" w:customStyle="1" w:styleId="rpct1">
    <w:name w:val="_rpc_t1"/>
    <w:basedOn w:val="DefaultParagraphFont"/>
    <w:rsid w:val="007425EE"/>
  </w:style>
  <w:style w:type="character" w:customStyle="1" w:styleId="rpc41">
    <w:name w:val="_rpc_41"/>
    <w:basedOn w:val="DefaultParagraphFont"/>
    <w:rsid w:val="007425EE"/>
  </w:style>
  <w:style w:type="paragraph" w:styleId="ListParagraph">
    <w:name w:val="List Paragraph"/>
    <w:basedOn w:val="Normal"/>
    <w:uiPriority w:val="34"/>
    <w:qFormat/>
    <w:rsid w:val="00B82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01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0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26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0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6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6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36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74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74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9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62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42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500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enemedicalgrou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eldern</dc:creator>
  <cp:lastModifiedBy>Nicola Elder (NHS Grampian)</cp:lastModifiedBy>
  <cp:revision>6</cp:revision>
  <cp:lastPrinted>2026-05-06T13:03:00Z</cp:lastPrinted>
  <dcterms:created xsi:type="dcterms:W3CDTF">2026-05-05T13:06:00Z</dcterms:created>
  <dcterms:modified xsi:type="dcterms:W3CDTF">2026-05-06T13:03:00Z</dcterms:modified>
</cp:coreProperties>
</file>